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1A6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Послание Главы государства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Касым-Жомарта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Токаева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народу Казахстана</w:t>
      </w:r>
    </w:p>
    <w:p w14:paraId="4AB1FD5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НОВЫЙ КАЗАХСТАН: ПУТЬ ОБНОВЛЕНИЯ И МОДЕРНИЗАЦИИ</w:t>
      </w:r>
    </w:p>
    <w:p w14:paraId="2950F29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177214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7243C6B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D2BC10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16 марта 2022 года</w:t>
      </w:r>
    </w:p>
    <w:p w14:paraId="02994CA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E1ED9C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109617E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91F59D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Дорогие соотечественники!</w:t>
      </w:r>
    </w:p>
    <w:p w14:paraId="72C5BEE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738A5A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Уважаемые друзья!</w:t>
      </w:r>
    </w:p>
    <w:p w14:paraId="4338423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050776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0A01218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86F141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Сегодняшнее Послание имеет особое значение. Его содержание и масштабы выходят за рамки одного года.</w:t>
      </w:r>
    </w:p>
    <w:p w14:paraId="0862F2C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70975A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ставим перед собой амбициозные цели.</w:t>
      </w:r>
    </w:p>
    <w:p w14:paraId="20F3063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643676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Вместе мы начали построение Нового Казахстана.</w:t>
      </w:r>
    </w:p>
    <w:p w14:paraId="02E3471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42C1C2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прошлом году наша страна достигла важного рубежа – 30-летия Независимости. По историческим меркам это небольшой период.</w:t>
      </w:r>
    </w:p>
    <w:p w14:paraId="0B41886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C1A755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Под руководством Первого Президента Нурсултана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Абишевича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Назарбаева мы прошли большой путь, добились значимых успехов, но можем потерять все, если не сохраним единство. Потрясения начала года со всей очевидностью подтвердили это.</w:t>
      </w:r>
    </w:p>
    <w:p w14:paraId="4E136A1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9DA8B5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Январские события всколыхнули общество. Наш народ столкнулся с беспрецедентным вызовом, когда под угрозой оказались целостность страны. В эти дни мы глубоко осознали непреходящую ценность Независимости, поняли, насколько важны мир, стабильность и согласие.</w:t>
      </w:r>
    </w:p>
    <w:p w14:paraId="301F5F6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E9C602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Благодаря единству мы отстояли свое государство. Предпринят своевременные меры, дали решительный отпор террористам.</w:t>
      </w:r>
    </w:p>
    <w:p w14:paraId="1022125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6272AD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Я никогда не скрывал ничего от граждан. В период пандемии открыто говорил обо всех проблемах. В дни «Трагического января» выступил с несколькими обращениями к народу, в которых подробно рассказывал о ситуации.</w:t>
      </w:r>
    </w:p>
    <w:p w14:paraId="27A4392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23150F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Каждое мое решение принималось, исходя из интересов страны. И такой подход для меня незыблем.</w:t>
      </w:r>
    </w:p>
    <w:p w14:paraId="18FC6F6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74B4B9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 сожалению, во время январских событий из-за преступных действий радикалов и террористов погибло много наших соотечественников. Еще раз выражаю глубокие соболезнования их родным и близким. Мы сделаем все возможное, чтобы такая трагедия никогда больше не повторилась.</w:t>
      </w:r>
    </w:p>
    <w:p w14:paraId="0E9FB30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FA3DED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Наш долг – привлечь к ответственности всех бандитов и террористов, причастных к этим кровавым преступлениям. Мы должны вынести важные уроки из январских событий.</w:t>
      </w:r>
    </w:p>
    <w:p w14:paraId="6CA8F35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88D0A0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не должны больше позволить нарушить мир и спокойствие в нашей стране, поставить под угрозу ее безопасность.</w:t>
      </w:r>
    </w:p>
    <w:p w14:paraId="45C6A74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10B33F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Говоря начистоту, сейчас в обществе ходят различные слухи и домыслы, которые вводят людей в заблуждение и формируют ложную картину событий. Поэтому крайне важно публиковать достоверные сведения и давать объективную оценку. Мы должны сделать все, чтобы народ понимал причины произошедшего.</w:t>
      </w:r>
    </w:p>
    <w:p w14:paraId="55D666C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D31892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Буквально вчера в Парламенте состоялись специальные слушания, на которых правоохранительные органы представили полный отчет об итогах расследования. Такого широкого обсуждения у нас никогда не было.</w:t>
      </w:r>
    </w:p>
    <w:p w14:paraId="1066909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9C6471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Депутаты и журналисты получили открытые ответы на волнующие общество вопросы. Это говорит о том, что власть в первую очередь заинтересована в справедливой оценке январских событий. И я полностью разделяю такой подход. Мы должны говорить правду – этой моя принципиальная позиция.</w:t>
      </w:r>
    </w:p>
    <w:p w14:paraId="56A189A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E2ABF2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Следственные мероприятия, проводимые Межведомственной следственно-оперативной группой, все еще идут. Поручаю правоохранительным органам на постоянной основе публиковать результаты своей работы.</w:t>
      </w:r>
    </w:p>
    <w:p w14:paraId="18F351A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990F08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Во время событий «Трагического января» и последующего режима чрезвычайного положения за различные правонарушения были задержаны около двух тысяч человек. Тогда мною было дано указание Генеральной прокуратуре установить степень их вины, и в случае отсутствия отягчающих обстоятельств смягчить наказание задержанным лицам. В результате многие граждане были освобождены.</w:t>
      </w:r>
    </w:p>
    <w:p w14:paraId="58692C7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5DC740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При этом лица, совершившие серьезные преступления, в полной мере ответят перед законом. Поступить по-другому, пойти навстречу крикунам, провокаторам, популистам – значит предать память невинно погибших.</w:t>
      </w:r>
    </w:p>
    <w:p w14:paraId="055C085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6B986C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отношении нескольких сотен человек возбуждены уголовные дела. Мы признали факты, когда сотрудники правоохранительных органов применяли к задержанным запрещенные методы дознания и даже пытки. Такие варварские проявления средневековья противоречат принципам любого прогрессивного общества. Они неприемлемы и для нас.</w:t>
      </w:r>
    </w:p>
    <w:p w14:paraId="0673E2C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6CF8A0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Как только появились первые сообщения о подобных случаях, мною было дано поручение тщательно расследовать их.</w:t>
      </w:r>
    </w:p>
    <w:p w14:paraId="02EF7FB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9047B4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Кроме того, в активную работу практически с первых дней включилась Уполномоченный по правам человека. Группа правозащитников, члены Национального совета общественного доверия беспрепятственно посещали изоляторы, знакомились с условиями содержания участников январских событий, рассматривали их жалобы.</w:t>
      </w:r>
    </w:p>
    <w:p w14:paraId="7BF967A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A0A1F8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Омбудсмен, независимые общественные комиссии во главе с авторитетными юристами тесно взаимодействовали с органами прокуратуры, открыто выражали и отстаивали свои позиции.</w:t>
      </w:r>
    </w:p>
    <w:p w14:paraId="616837D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632021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Такая работа показала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транспарентность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и демократичность следственного процесса, позволила к каждому обращению, каждой жалобе подойти индивидуально. Как итог, удалось значительно снизить риски неправомерных приговоров.</w:t>
      </w:r>
    </w:p>
    <w:p w14:paraId="77885E1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58F6C4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Подобная практика открытого сотрудничества гражданского общества и уполномоченных органов должна, на мой взгляд, прочно укорениться в нашей стране. Пользуясь случаем, хочу поблагодарить общественников и юристов за активную позицию и профессионализм.</w:t>
      </w:r>
    </w:p>
    <w:p w14:paraId="2A3ACA3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C6CB70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Предварительные итоги расследования уже готовы. Точно известно, что заговорщики пытались захватить власть. Возникает вопрос, что их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сподвигло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на такой шаг? Ответ очевиден.</w:t>
      </w:r>
    </w:p>
    <w:p w14:paraId="61B6B54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9562D6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последние годы Казахстан встал на путь коренной модернизации и трансформации. В различных сферах начались масштабные преобразования. Некоторым влиятельным лицам это не понравилось. Они рассчитывали продолжить свою многолетнюю незаконную деятельность. Более того, они жаждали получить власть.</w:t>
      </w:r>
    </w:p>
    <w:p w14:paraId="3A19A25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476959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Заговорщики сформировали подпольную группу из профессиональных наемников, вооруженных бандитов и предателей из числа чиновников. Внутренние и внешние враги нашего государства объединились для захвата власти. Они направили мирные протесты в деструктивное русло, использовали народ в своих преступных целях.</w:t>
      </w:r>
    </w:p>
    <w:p w14:paraId="54567AF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4B8CBF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Террористы атаковали здания государственных органов, объекты стратегической инфраструктуры и бизнеса. Они стреляли по мирным гражданам, чтобы обвинить в этом власть. Эту ситуацию пытались использовать зарубежные радикальные силы. Они хотели превратить Казахстан в горячую точку, растерзать нашу страну, разрушить мирную жизнь, свергнуть Президента. Это был беспрецедентный вызов нашей государственности.</w:t>
      </w:r>
    </w:p>
    <w:p w14:paraId="1074D7D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D87F25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Однако их преступные замыслы потерпели фиаско.</w:t>
      </w:r>
    </w:p>
    <w:p w14:paraId="136810A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A52A61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Я тогда открыто заявил: что бы ни случилось, я буду всегда со своим народом.</w:t>
      </w:r>
    </w:p>
    <w:p w14:paraId="6FB988C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BC139B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Не зря в народе говорят «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Іштен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шыққан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жау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жаман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» («Нет хуже врага, чем предатель»). Среди тех, кто пытался совершить переворот, были известные люди, занимавшие высокие посты. Это государственные изменники.</w:t>
      </w:r>
    </w:p>
    <w:p w14:paraId="7ED12D2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9BEFA8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Среди предателей есть и руководители военных и специальных органов, которые препятствовали силовым структурами предпринимать законные действия, дезинформировали руководство страны об обстановке в городах, взяли под свой контроль правительственные и другие каналы связи.</w:t>
      </w:r>
    </w:p>
    <w:p w14:paraId="6E9EDFF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0020FE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Одним словом, они приняли все возможные способы, чтобы дестабилизировать страну. В результате мы были вынуждены попросить помощи у Организации Договора о коллективной безопасности.</w:t>
      </w:r>
    </w:p>
    <w:p w14:paraId="4A289B0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2D06FC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пошли на этот шаг в соответствии со всеми внутренними и международными нормами. Миротворческие силы не произвели в нашей стране ни единого выстрела, они только охраняли стратегические объекты. Все это было четко обговорено.</w:t>
      </w:r>
    </w:p>
    <w:p w14:paraId="615BFD8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11A09A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Через две </w:t>
      </w:r>
      <w:proofErr w:type="gram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недели, после того, как</w:t>
      </w:r>
      <w:proofErr w:type="gram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ситуация нормализовалась, миротворческий контингент был полностью выведен из Казахстана. ОДКБ – это коллективная организация, в которой состоит и наша страна.</w:t>
      </w:r>
    </w:p>
    <w:p w14:paraId="7EF0E47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A79AE2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Нельзя обесценивать важную роль миротворческой миссии, но, в конечном счете, мы одолели бандитов своими силами.</w:t>
      </w:r>
    </w:p>
    <w:p w14:paraId="291AF10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99C56F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этой связи хочу отдельно остановиться на следующем вопросе. Предательство заговорщиков не должно запятнать репутацию правоохранительных органов.</w:t>
      </w:r>
    </w:p>
    <w:p w14:paraId="4DC0B33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4A755D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них служат наши соотечественники, наши братья. Они доказали, что стоят на стороне народа и готовы до последнего биться ради своей Родины. Они сохранили верность присяге, самоотверженно защищая государство. Выражаю признательность стражам порядка, которые в критический момент мужественно противостояли угрозе.</w:t>
      </w:r>
    </w:p>
    <w:p w14:paraId="5295CAD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7926AF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Вместе с тем многие наши граждане добровольно формировали отряды самообороны, участвуя тем самым в охране общественного порядка. Благодарю всех, кто в ответственный момент проявил мужество, единство и солидарность.</w:t>
      </w:r>
    </w:p>
    <w:p w14:paraId="271FA5E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42BA28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эти дни наш народ продемонстрировал свою сплоченность и готовность преодолеть любые вызовы. Благодаря патриотизму мы сохранили нашу священную Независимость.</w:t>
      </w:r>
    </w:p>
    <w:p w14:paraId="1905C25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CFD8C8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Январские события стали самым большим испытанием для нашей государственности. Мы стояли на самом краю пропасти. Совершив один неверный шаг, мы могли потерять свое государство.</w:t>
      </w:r>
    </w:p>
    <w:p w14:paraId="7603DED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D89D8B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Следствие по делу о заговоре силовиков и их пособников продолжается в интенсивном темпе, в режиме секретности.</w:t>
      </w:r>
    </w:p>
    <w:p w14:paraId="7C4BDE3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599AA5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Впереди большая работа со свидетелями, проведение экспертиз, изучение различных данных.</w:t>
      </w:r>
    </w:p>
    <w:p w14:paraId="7329BAA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2EB799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Одно могу сказать: имела место масштабная, детально разработанная операция, целью которой было смещение высшего руководства, его дискредитация в глазах народа и зарубежной общественности.</w:t>
      </w:r>
    </w:p>
    <w:p w14:paraId="3EA410F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72C74C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Для достижения данной цели </w:t>
      </w:r>
      <w:proofErr w:type="gram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заговорщики</w:t>
      </w:r>
      <w:proofErr w:type="gram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не колеблясь использовали профессионально подготовленных боевиков, перед которыми стояла задача посеять хаос в Алматы, нашем самом крупном городе, внушить страх людям, заставить их поверить в фатальность исхода событий, дестабилизировать ситуацию в стране.</w:t>
      </w:r>
    </w:p>
    <w:p w14:paraId="3F89D3D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59079C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Поэтому заверяю, что все виновные в этих трагических событиях понесут наказание, какие бы должности и позиции в обществе они ни занимали.</w:t>
      </w:r>
    </w:p>
    <w:p w14:paraId="329CBA9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1AFBB0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те дни не было иного выбора, кроме принятия жестких и решительных мер. В самый решающий момент я сделал ради страны все, что было в моих силах. Это мой долг как Президента и как гражданина.</w:t>
      </w:r>
    </w:p>
    <w:p w14:paraId="0DA7CD6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97F763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29E692E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D9EF5C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Уважаемые депутаты!</w:t>
      </w:r>
    </w:p>
    <w:p w14:paraId="264678F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89AF6F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Дорогие соотечественники!</w:t>
      </w:r>
    </w:p>
    <w:p w14:paraId="6C004E4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2C79B4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Моим главным приоритетом на посту Президента всегда было и будет проведение востребованных народом реформ.</w:t>
      </w:r>
    </w:p>
    <w:p w14:paraId="1E9D20D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D02232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Абсолютно уверен, что устойчивый прогресс страны и масштабные социально-экономические преобразования невозможны без политической модернизации.</w:t>
      </w:r>
    </w:p>
    <w:p w14:paraId="260BBF2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BB1EEA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За два с половиной года мы добились серьезных результатов в этом направлении.</w:t>
      </w:r>
    </w:p>
    <w:p w14:paraId="641E27B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3E621D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В рамках</w:t>
      </w:r>
      <w:proofErr w:type="gram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выдвинутых мною четырех пакетов политических реформ был реализован ряд важных инициатив, направленных на дальнейшую демократизацию страны.</w:t>
      </w:r>
    </w:p>
    <w:p w14:paraId="5EAC51A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3C6325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О масштабе произошедших положительных изменений можно судить по тому факту, что только в политической сфере было принято более десяти законов.</w:t>
      </w:r>
    </w:p>
    <w:p w14:paraId="3585FAF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FF8A00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Взять, к примеру, новый демократический закон о мирных собраниях.</w:t>
      </w:r>
    </w:p>
    <w:p w14:paraId="30201A6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AA12CE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Он позволил активистам, в том числе оппозиционно настроенным общественникам, беспрепятственно проводить митинги и свободно выражать там свое мнение.</w:t>
      </w:r>
    </w:p>
    <w:p w14:paraId="74441A5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3B4656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Данная новация позволила укрепить ростки новой политической культуры, повысить взаимную ответственность и доверие в обществе.</w:t>
      </w:r>
    </w:p>
    <w:p w14:paraId="6AA432B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83A2C6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Между тем определенные группы провокационно настроенных активистов считают возможным и даже нужным нарушать этот закон, демократический по своей сути.</w:t>
      </w:r>
    </w:p>
    <w:p w14:paraId="2AC780A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29E865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Заявляю, что больше послаблений не будет. Данный закон, равно как и другие, должен неукоснительно соблюдаться.</w:t>
      </w:r>
    </w:p>
    <w:p w14:paraId="5693A57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940CB5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За подобную вольницу и безответственность наши законопослушные граждане уже заплатили слишком высокую цену.</w:t>
      </w:r>
    </w:p>
    <w:p w14:paraId="45C55FA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FF4945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Закон един для всех – как для людей, облеченных властью, так и для общественников.</w:t>
      </w:r>
    </w:p>
    <w:p w14:paraId="24EAB5C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B4D532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Политические преобразования показали готовность граждан принимать решения на всех уровнях – от местного самоуправления до общенациональных вопросов.</w:t>
      </w:r>
    </w:p>
    <w:p w14:paraId="407C35F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83032E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Политическая трансформация нацелена на формирование честных и справедливых «правил игры», искоренение фаворитизма и монополий во всех сферах жизни.</w:t>
      </w:r>
    </w:p>
    <w:p w14:paraId="6C1DBBC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BB8D46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Но такая логика и динамика событий устраивает далеко не всех.</w:t>
      </w:r>
    </w:p>
    <w:p w14:paraId="0CBA101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9075E6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 тех, кто привык делать ставку на серые закулисные схемы, возникли панические опасения потерять свои привилегии и источники доходов.</w:t>
      </w:r>
    </w:p>
    <w:p w14:paraId="0ABD636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E9BDD1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Они решили, что следует действовать без промедления, чтобы подорвать устои нашей государственности. Можно сказать, они пошли против своего народа.</w:t>
      </w:r>
    </w:p>
    <w:p w14:paraId="5C7D46F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D1877D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После «Трагического января» многие считали, что произойдет откат – власть начнет «закручивать гайки», снизит темпы модернизации.</w:t>
      </w:r>
    </w:p>
    <w:p w14:paraId="3EBAC54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E2F21E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Но мы не свернем с намеченного пути, а, напротив, ускорим системные преобразования во всех сферах жизни.</w:t>
      </w:r>
    </w:p>
    <w:p w14:paraId="1133ED4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022F1F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Предлагаемые сегодня инициативы тщательно прорабатывались мною еще до январских событий.</w:t>
      </w:r>
    </w:p>
    <w:p w14:paraId="27A998E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05AA4C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Скажу откровенно, некоторые эксперты и государственные служащие советовали мне не торопиться, отложить эти планы до лучших времен. Дескать, зачем менять систему, если ее можно использовать в текущей ситуации в своих интересах.</w:t>
      </w:r>
    </w:p>
    <w:p w14:paraId="2070A3F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C4DFDC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Другие вполне обоснованно опасались разгула уличной демократии, предрекая различные негативные сценарии наподобие горбачевской перестройки, тем более геополитическая обстановка крайне осложнилась.</w:t>
      </w:r>
    </w:p>
    <w:p w14:paraId="770CF7E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7905A5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Но я твердо убежден: нашей стране все же нужны кардинальные реформы. В противном случае – застой.</w:t>
      </w:r>
    </w:p>
    <w:p w14:paraId="07E6EFF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1906BD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Его разрушительные последствия мы видели из недавней советской истории. Да и январские события в некоторой степени стали следствием отечественного застоя.</w:t>
      </w:r>
    </w:p>
    <w:p w14:paraId="5C86B94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77FABC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течение последних двух месяцев мною был очерчен круг первостепенных задач в социально-экономической сфере, обеспечении национальной и общественной безопасности.</w:t>
      </w:r>
    </w:p>
    <w:p w14:paraId="37ED748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B9BBE8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Сегодня же я хочу представить программу комплексной модернизации политической системы страны. Она базируется на зревшем многие годы общественном запросе на кардинальные перемены.</w:t>
      </w:r>
    </w:p>
    <w:p w14:paraId="10E8FAF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4F098D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ней приняты во внимание рекомендации депутатов Парламента, Конституционного совета, Центральной избирательной комиссии, Верховного суда, авторитетных экспертов.</w:t>
      </w:r>
    </w:p>
    <w:p w14:paraId="2D254CE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B03DBA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 этой теме состоялись плодотворные дискуссии с членами Национального совета общественного доверия.</w:t>
      </w:r>
    </w:p>
    <w:p w14:paraId="2E0DCC0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2587A1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При разработке документа тщательно проанализированы конкретные предложения исследователей и общественных деятелей, политических партий и неправительственных организаций.</w:t>
      </w:r>
    </w:p>
    <w:p w14:paraId="7750868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7455EB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целом предлагаемые реформы являются отражением широкого спектра взглядов, существующих в нашем обществе. Они выступают логическим продолжением уже начатых преобразований и решают две насущные задачи.</w:t>
      </w:r>
    </w:p>
    <w:p w14:paraId="6B4EF6D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F60223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Во-первых, содействуют последовательной демократизации, во-вторых, обеспечивают устойчивость и управляемость государства.</w:t>
      </w:r>
    </w:p>
    <w:p w14:paraId="360E8ED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78AEB0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Это особенно важно на фоне фундаментальных общественных сдвигов, происходящих внутри страны, а также нарастающей геополитической напряженности.</w:t>
      </w:r>
    </w:p>
    <w:p w14:paraId="57666CD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F6A480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Текущая международная обстановка во многом напоминает наиболее острые фазы Холодной войны.</w:t>
      </w:r>
    </w:p>
    <w:p w14:paraId="7B59F8C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5AABC8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Но современную ситуацию по своему накалу, жесткому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санкционному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противостоянию и непредсказуемым последствиям для всего мира без преувеличения можно назвать беспрецедентной. Во всяком случае, раньше такого не было.</w:t>
      </w:r>
    </w:p>
    <w:p w14:paraId="420F117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71D98D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Поэтому для нас жизненно важно не отступать от намеченных целей, сохранять сплоченность, общенациональное единство, солидарность.</w:t>
      </w:r>
    </w:p>
    <w:p w14:paraId="257E043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E74991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*  *  *</w:t>
      </w:r>
    </w:p>
    <w:p w14:paraId="0A21921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4ED957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Я неоднократно говорил о том, что реформы ради реформ никому не нужны. Мы не проводим их на потребу публике, ради каких-то эфемерных целей и красивых, но заведомо недостижимых показателей.</w:t>
      </w:r>
    </w:p>
    <w:p w14:paraId="698C5A7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877455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Практика, когда декларируемые на бумаге успехи не имеют ничего общего с реальностью, осталась в прошлом. Народу нужны не отвлеченные идеи и обещания, а ощутимые перемены к лучшему.</w:t>
      </w:r>
    </w:p>
    <w:p w14:paraId="22AC311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2E3027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должны открыто говорить о существующих проблемах и вместе искать оптимальные пути их решения.</w:t>
      </w:r>
    </w:p>
    <w:p w14:paraId="19E245E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8A185D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Важно обеспечить честную и открытую конкуренцию, навсегда искоренить все искусственные монополии как в экономике, так и в политике.</w:t>
      </w:r>
    </w:p>
    <w:p w14:paraId="0799574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0B669D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Рост благосостояния народа возможен только в условиях подлинной конкуренции. Система управления, ориентированная на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сверхконцентрацию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полномочий, уже утратила свою эффективность. Она не способна консолидировать гражданское общество с его многообразием взглядов и убеждений.</w:t>
      </w:r>
    </w:p>
    <w:p w14:paraId="1107C45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203DF8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Поэтому нам нужны выверенные шаги по переустройству политической модели развития Казахстана.</w:t>
      </w:r>
    </w:p>
    <w:p w14:paraId="19A3E29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F378CF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Речь, прежде всего, идет об окончательном переходе от суперпрезидентской формы правления к президентской республике с сильным Парламентом.</w:t>
      </w:r>
    </w:p>
    <w:p w14:paraId="5127099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1A6B77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Такая система обеспечит оптимальный баланс властных институтов и будет способствовать устойчивому развитию страны.</w:t>
      </w:r>
    </w:p>
    <w:p w14:paraId="53DA695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D07FF2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Перед нами стоит задача укрепить роль Парламента, что станет важным фактором успешной реализации концепции «слышащего государства».</w:t>
      </w:r>
    </w:p>
    <w:p w14:paraId="36D45F2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C520E1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 нас есть четкий образ будущего и контуры Нового Казахстана – эффективного государства с сильным гражданским обществом.</w:t>
      </w:r>
    </w:p>
    <w:p w14:paraId="42F35C6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D2D93C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должны воплотить в жизнь ключевую формулу нашего государственного строительства – «Сильный Президент – влиятельный Парламент – подотчетное Правительство».</w:t>
      </w:r>
    </w:p>
    <w:p w14:paraId="288BB68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2E716F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Для этого я предлагаю ряд инициатив, которые, уверен, позволят превратить в реальность это стратегическое видение.</w:t>
      </w:r>
    </w:p>
    <w:p w14:paraId="4668D01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E04758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4C1C733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A7DA66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ПЕРВОЕ. О полномочиях Президента</w:t>
      </w:r>
    </w:p>
    <w:p w14:paraId="4166977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7CC76A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Как я уже сказал, в Казахстане сложилась суперпрезидентская модель правления.</w:t>
      </w:r>
    </w:p>
    <w:p w14:paraId="19F0019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77AB8E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На начальном этапе развития страны она была оправданна. Но мы не стоим на месте – меняется общество, меняется страна. И наша политическая система должна постоянно адаптироваться к новым реалиям.</w:t>
      </w:r>
    </w:p>
    <w:p w14:paraId="2A15549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F5AB4F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Сегодня у нас буквально все замыкается на Президенте, и это в корне неправильно. Нужно постепенно отходить от такой практики.</w:t>
      </w:r>
    </w:p>
    <w:p w14:paraId="25DD439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476EC3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Долгосрочные интересы государства для меня важнее каких-то дополнительных рычагов власти и ситуативного влияния. Поэтому на январском съезде партии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Amanat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я заявил о намерении уже в этом году покинуть пост ее председателя.</w:t>
      </w:r>
    </w:p>
    <w:p w14:paraId="5150FD8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B1C08E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Сращивание партийных структур с государственным аппаратом крайне нежелательно. Монополия в политике неизбежно приводит к различным социальным болезням и деградации государства.</w:t>
      </w:r>
    </w:p>
    <w:p w14:paraId="6D8F4BD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D5DEFA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Политическому доминированию нужно поставить надежный заслон. Предлагаю законодательно оформить обязанность Президента прекратить членство в партии на период своих полномочий.</w:t>
      </w:r>
    </w:p>
    <w:p w14:paraId="07BF53C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1FCB92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Данная норма повысит политическую конкуренцию, обеспечит равные условия для развития всех партий. Тем самым мы избавим будущих лидеров страны от соблазна подмять под себя основные политические институты.</w:t>
      </w:r>
    </w:p>
    <w:p w14:paraId="6758D7A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656EA0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lastRenderedPageBreak/>
        <w:t>Исходя из этой же логики, следует ввести в наше законодательство положение об обязательном выходе из партии председателей и членов Центральной избирательной комиссии, Счетного комитета и Конституционного совета.</w:t>
      </w:r>
    </w:p>
    <w:p w14:paraId="5F5C004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78299E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Вместе с тем мы видим, что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сверхконцентрация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полномочий в центре проецируется и на региональный уровень. Поэтому нужно законодательно запретить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акимам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и их заместителям занимать должности в филиалах партий.</w:t>
      </w:r>
    </w:p>
    <w:p w14:paraId="1857EA8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FCDC15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Такие решения позволят сформировать многополюсную партийную систему.</w:t>
      </w:r>
    </w:p>
    <w:p w14:paraId="137F278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01D63A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Сегодня для всего общества стало очевидно, что именно монополизация политической и экономической деятельности сыграла едва ли не самую главную роль в произошедших январских событиях.</w:t>
      </w:r>
    </w:p>
    <w:p w14:paraId="5284DB2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DD9419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Но важный урок «Трагического января» состоит и в том, что концентрация полномочий в руках высшего должностного лица в государстве неоправданно усиливает влияние приближенных к нему лиц и финансово-олигархических групп. И они воспринимают государство как личную вотчину.</w:t>
      </w:r>
    </w:p>
    <w:p w14:paraId="22B5009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4E45B1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Непотизм, в какой бы стране он ни был, неизбежно приводит к отрицательной кадровой селекции, становится благодатной почвой для расцвета коррупции.</w:t>
      </w:r>
    </w:p>
    <w:p w14:paraId="1786C6E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889BEC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Глава государства должен выступать незыблемым гарантом равенства возможностей для всех граждан.</w:t>
      </w:r>
    </w:p>
    <w:p w14:paraId="47687B8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E57124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Поэтому для ближайших родственников Президента будет введен законодательный запрет на занятие должностей политических государственных служащих и руководителей в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квазигосударственном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секторе. Считаю, будет вовсе не лишним закрепить данную норму в Конституции.</w:t>
      </w:r>
    </w:p>
    <w:p w14:paraId="3D65F94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C18E27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Сверхконцентрация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власти Президента также выражается в избыточном количестве его полномочий.</w:t>
      </w:r>
    </w:p>
    <w:p w14:paraId="31B41E7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6014FA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Глава государства имеет право отменять или приостанавливать действие актов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акимов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областей, городов республиканского значения.</w:t>
      </w:r>
    </w:p>
    <w:p w14:paraId="5B5ADCF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7DBDB4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Эта норма способствует укоренению излишней практики «ручного управления» и снижает самостоятельность местных исполнительных органов.</w:t>
      </w:r>
    </w:p>
    <w:p w14:paraId="5877193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C0E38B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Более того, сейчас Президент обладает правом снимать с должности районных и даже сельских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акимов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8A22B4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06427F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Такие законодательные положения нужно упразднить.</w:t>
      </w:r>
    </w:p>
    <w:p w14:paraId="1D5E772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C0E5BD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Отказ от чрезмерных президентских полномочий станет важным фактором, который обеспечит необратимость политической модернизации в стране.</w:t>
      </w:r>
    </w:p>
    <w:p w14:paraId="5DE5A68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E31C8E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Предлагаемые инициативы принципиально изменят «правила игры» и сформируют прочный фундамент дальнейшей демократизации нашего общества.</w:t>
      </w:r>
    </w:p>
    <w:p w14:paraId="66F5338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7C7050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5917E95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55F1FE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ВТОРОЕ. Переформатирование представительной ветви власти</w:t>
      </w:r>
    </w:p>
    <w:p w14:paraId="2D58637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2EDD2E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Последовательно сокращая полномочия Президента, нам предстоит значительно укрепить роль Парламента и тем самым повысить институциональную устойчивость государства.</w:t>
      </w:r>
    </w:p>
    <w:p w14:paraId="68C0EAF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C02FA0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Стране нужна сильная представительная власть, в которой ответственные депутаты, обладающие мандатом доверия народа, будут играть активную роль в государственном строительстве.</w:t>
      </w:r>
    </w:p>
    <w:p w14:paraId="293E681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A2AE3E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Прежде всего, на мой взгляд, следует пересмотреть порядок формирования и ряд функций Сената.</w:t>
      </w:r>
    </w:p>
    <w:p w14:paraId="3A76410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5A98C2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настоящее время верхняя палата состоит из 49 депутатов (по два избираемых сенатора от каждого региона) и 15 сенаторов, назначаемых Президентом.</w:t>
      </w:r>
    </w:p>
    <w:p w14:paraId="3472692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438740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lastRenderedPageBreak/>
        <w:t>Такая конструкция позволяла в должной мере учитывать региональную специфику и давала возможность Главе государства непосредственно влиять на законотворческий процесс.</w:t>
      </w:r>
    </w:p>
    <w:p w14:paraId="24C8043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8576DE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Для своего времени она была достаточно прогрессивной и эффективной. Но сегодня нам нужно двигаться вперед.</w:t>
      </w:r>
    </w:p>
    <w:p w14:paraId="3D1F22C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E864EE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Президентскую квоту в Сенате следует рассматривать не как средство контроля, а в качестве механизма учета голосов и мнений социальных групп, слабо представленных в Парламенте.</w:t>
      </w:r>
    </w:p>
    <w:p w14:paraId="318D3A7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2081B7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Поэтому мною принято решение о сокращении президентской квоты в Сенате с 15 до 10 депутатов.</w:t>
      </w:r>
    </w:p>
    <w:p w14:paraId="5C12FF0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FCE4BA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Причем, пять из них будут рекомендованы Ассамблеей народа Казахстана, а не избраны ею, как это происходит в настоящее время.</w:t>
      </w:r>
    </w:p>
    <w:p w14:paraId="0838B0D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1E4EEE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Нижняя палата Парламента должна отражать весь электоральный ландшафт страны без предоставления кому-либо искусственных преференций.</w:t>
      </w:r>
    </w:p>
    <w:p w14:paraId="46AE536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8C3ADA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Таким образом мы упраздним квоту АНК в Мажилисе, что, на мой взгляд, правильно и с политической, и с юридической точек зрения.</w:t>
      </w:r>
    </w:p>
    <w:p w14:paraId="75E9D8D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7300BD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Эта квота переносится в Сенат и сокращается с 9 до 5 депутатов. Соответственно, общее количество депутатских мест в Мажилисе уменьшится. Как говорится, лучше меньше, да лучше.</w:t>
      </w:r>
    </w:p>
    <w:p w14:paraId="7943143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D6C5FE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Эта новация обеспечит мандаты и дополнительные голоса различным этническим группам в верхней палате.</w:t>
      </w:r>
    </w:p>
    <w:p w14:paraId="61A7B83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A5328F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целом, наличие Сената в качестве верхней палаты парламента считаю закономерным и оправданным.</w:t>
      </w:r>
    </w:p>
    <w:p w14:paraId="63585A4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F8C7D6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мире довольно много государств с унитарным устройством и меньшей численностью населения, нежели в Казахстане, и, тем не менее, имеющих двухпалатные парламенты, в частности, в Европе.</w:t>
      </w:r>
    </w:p>
    <w:p w14:paraId="5BB3E54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F6FE79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Другое дело, наш Сенат должен стать палатой, реально представляющей интересы регионов страны. А это потребует реформу его полномочий.</w:t>
      </w:r>
    </w:p>
    <w:p w14:paraId="2313EC3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E5AA0F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Согласно Конституции, Сенат имеет право принимать или не принимать одобренные Мажилисом законопроекты. То есть у Мажилиса фактически отсутствует возможность преодоления возражений верхней палаты.</w:t>
      </w:r>
    </w:p>
    <w:p w14:paraId="05DE4ED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C846F6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Для формирования более сбалансированной парламентской системы необходимо пересмотреть эту практику.</w:t>
      </w:r>
    </w:p>
    <w:p w14:paraId="3FB239E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3632B7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Считаю целесообразным ввести норму, предполагающую право Сената только одобрять или не одобрять законы, уже принятые Мажилисом.</w:t>
      </w:r>
    </w:p>
    <w:p w14:paraId="7E86DC4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6BC7EA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Следовательно, именно Мажилис наделяется правом принимать законы.</w:t>
      </w:r>
    </w:p>
    <w:p w14:paraId="5853D32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2D8CDD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Полномочия Сената, в свою очередь, следует дополнить правом согласования кандидатур на посты председателей Конституционного совета и Высшего судебного совета.</w:t>
      </w:r>
    </w:p>
    <w:p w14:paraId="725CC9C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CB5C4F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Это новшество серьезно укрепит механизмы сдержек и противовесов в политической системе. И заметно упростит законотворческую процедуру.</w:t>
      </w:r>
    </w:p>
    <w:p w14:paraId="1452F4C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D8457A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Наряду с этим будет расширен и функционал Мажилиса.</w:t>
      </w:r>
    </w:p>
    <w:p w14:paraId="692426D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AF3F42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нашей стране разрабатывается множество масштабных проектов и программ, но зачастую их реализация в силу разных причин далека от идеала.</w:t>
      </w:r>
    </w:p>
    <w:p w14:paraId="6BE97BE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742B4D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Необходимо усилить парламентский контроль за качеством исполнения республиканского бюджета. Для этого предлагаю преобразовать Счетный комитет в Высшую аудиторскую палату, председатель которой </w:t>
      </w:r>
      <w:r w:rsidRPr="00592AB2">
        <w:rPr>
          <w:rFonts w:ascii="Times New Roman" w:hAnsi="Times New Roman" w:cs="Times New Roman"/>
          <w:sz w:val="20"/>
          <w:szCs w:val="20"/>
          <w:lang w:val="ru-RU"/>
        </w:rPr>
        <w:lastRenderedPageBreak/>
        <w:t>должен два раза в год отчитываться перед депутатами нижней палаты. Это позволит еще более повысить статус Мажилиса.</w:t>
      </w:r>
    </w:p>
    <w:p w14:paraId="552176C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FD75B5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Для повышения доверия граждан к представительной власти особое внимание необходимо уделить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маслихатам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3D7A2F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292FA7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Сильные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маслихаты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способствуют решению актуальных проблем и росту качества жизни в регионах.</w:t>
      </w:r>
    </w:p>
    <w:p w14:paraId="5B9EF42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C08747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Считаю, что для укрепления их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субъектности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и самостоятельности следует ввести должность Председателя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маслихата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B6938A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EAFFBE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Кроме того, в целях системного усиления влияния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маслихатов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считаю необходимым изменить текущий порядок назначения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акимов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регионов.</w:t>
      </w:r>
    </w:p>
    <w:p w14:paraId="006053B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A7787A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Сейчас депутаты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маслихатов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согласовывают или не согласовывают единственную кандидатуру, предложенную Главой государства.</w:t>
      </w:r>
    </w:p>
    <w:p w14:paraId="269C60D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83C2FC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Нужно внести соответствующие поправки в законодательство, регламентирующие право Президента вносить на альтернативной основе не менее двух кандидатур на должности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акимов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областей и городов республиканского значения.</w:t>
      </w:r>
    </w:p>
    <w:p w14:paraId="1800BBE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F35FC6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Таким образом, Президент будет назначать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акимов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областей и городов республиканского значения с учетом результатов рассмотрения в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маслихатах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5204FE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3A57CE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 сути, речь идет о косвенных выборах руководителей регионов.</w:t>
      </w:r>
    </w:p>
    <w:p w14:paraId="3EB6522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37BB6D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В то же время за Главой государства сохраняется право освобождения от должностей руководителей регионов без консультаций с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маслихатами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C22CAF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DD17D0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Все представленные новации по переформатированию представительной ветви власти направлены на созидание Нового Казахстана с сильной парламентской культурой и влиятельными народными избранниками.</w:t>
      </w:r>
    </w:p>
    <w:p w14:paraId="38B5ABB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C8A4EB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50FAD99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27B1DA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ТРЕТЬЕ. Совершенствование избирательной системы</w:t>
      </w:r>
    </w:p>
    <w:p w14:paraId="082E2DD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EA09F1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Ключевая цель политической модернизации страны – повышение роли граждан в управлении государством, в том числе через электоральные процессы.</w:t>
      </w:r>
    </w:p>
    <w:p w14:paraId="2303177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8A8AE7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Пятнадцать лет назад в рамках конституционной реформы мы перешли на пропорциональную модель выборов в нижнюю палату Парламента. Затем в 2018 году пропорциональный принцип был внедрен на выборах депутатов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маслихатов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 Данные шаги придали серьезный импульс развитию нашей партийной системы.</w:t>
      </w:r>
    </w:p>
    <w:p w14:paraId="0A39CA7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619431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Однако, наряду с этой позитивной тенденцией, стали проявляться и негативные последствия таких решений.</w:t>
      </w:r>
    </w:p>
    <w:p w14:paraId="7230DAD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7478CF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Нужно признать, что беспартийные граждане фактически были лишены возможности избраться не только в Мажилис, но и в местные представительные органы.</w:t>
      </w:r>
    </w:p>
    <w:p w14:paraId="6EF7E87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79E56C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результате электоральные процессы потеряли свою былую привлекательность для граждан, возросло политическое отчуждение. Люди просто перестали верить, что их голос имеет значение и способен изменить жизнь в стране к лучшему. По большому счету, сегодня многие избиратели не знают в лицо депутатов.</w:t>
      </w:r>
    </w:p>
    <w:p w14:paraId="5072FA1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5F00A6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Принимая во внимание данные негативные факторы, предлагаю перейти к более гармоничной – смешанной избирательной системе, которая в полной мере учтет права всех граждан.</w:t>
      </w:r>
    </w:p>
    <w:p w14:paraId="44CB31E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245949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Пропорционально-мажоритарная модель будет лучше отражать интересы избирателей как на национальном, так и на региональном уровнях.</w:t>
      </w:r>
    </w:p>
    <w:p w14:paraId="0262A83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DDB4E3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Депутатский корпус Мажилиса будет формироваться по следующей схеме – 70% на пропорциональной основе и 30% – на мажоритарной. Кроме того, смешанная модель будет внедрена на выборах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маслихатов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областей и городов республиканского значения.</w:t>
      </w:r>
    </w:p>
    <w:p w14:paraId="015596B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B82B99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Возвращение к такому варианту избирательной системы – это очень серьезный шаг. Он является логическим продолжением принятого ранее решения о снижении порога прохождения партий в Мажилис и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маслихаты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1161BD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837BBF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Теперь, по сути, каждый регион получит возможность избрать в нижнюю палату как минимум одного депутата. Новая модель сформирует в Мажилисе более широкую палитру взглядов, сделает его более инклюзивным.</w:t>
      </w:r>
    </w:p>
    <w:p w14:paraId="0D329BB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98CA31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Вместе с тем в районах и городах, где требуется тесное взаимодействие депутатов с гражданами, предлагаю полностью перейти на мажоритарную систему. Это создаст на местах более конкурентную политическую среду и откроет дополнительные возможности для появления новых авторитетных политиков.</w:t>
      </w:r>
    </w:p>
    <w:p w14:paraId="535A24A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43D702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Связь депутатов с избирателями также упрочит переход к императивному мандату. Это дополнительный рычаг влияния на народных избранников, потому что появится возможность их отзыва в случае ненадлежащего исполнения предвыборных обещаний.</w:t>
      </w:r>
    </w:p>
    <w:p w14:paraId="0403DB8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309008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Подобный подход значительно укрепит демократические традиции и будет содействовать укоренению новой политической культуры, основанной на взаимной ответственности и доверии.</w:t>
      </w:r>
    </w:p>
    <w:p w14:paraId="2B6680B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66459A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Сочетание пропорциональной и мажоритарной систем сохранит роль политических партий как одного из ключевых институтов гражданского общества. При этом будут созданы условия для более справедливого избирательного процесса и эффективного государственного управления.</w:t>
      </w:r>
    </w:p>
    <w:p w14:paraId="22D104F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7B907C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Уверен, введение смешанной избирательной модели повысит электоральную активность граждан и их вовлеченность в процесс всесторонней модернизации страны.</w:t>
      </w:r>
    </w:p>
    <w:p w14:paraId="206CE53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CA1589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24D0D09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9DEA64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ЧЕТВЕРТОЕ. Расширение возможностей для развития партийной системы</w:t>
      </w:r>
    </w:p>
    <w:p w14:paraId="6D9E4DA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D15174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Курс на построение Нового Казахстана исходит из необходимости обеспечения честной и свободной политической конкуренции.</w:t>
      </w:r>
    </w:p>
    <w:p w14:paraId="5D2B712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6A2094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Для этого мы должны создать максимально благоприятную среду для институционального и организационного развития партий.</w:t>
      </w:r>
    </w:p>
    <w:p w14:paraId="714B475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FFC4D7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Процедуры регистрации партий будут значительно упрощены.</w:t>
      </w:r>
    </w:p>
    <w:p w14:paraId="3D35848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9294FC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Регистрационный порог следует снизить в четыре раза – с 20 до 5 тысяч человек.</w:t>
      </w:r>
    </w:p>
    <w:p w14:paraId="50E7973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FA0B26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Минимальная численность региональных представительств уменьшится в три раза – с 600 до 200 человек.</w:t>
      </w:r>
    </w:p>
    <w:p w14:paraId="32E8232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E9A83C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Почти на треть, с 1000 до 700 человек, сократится минимальная численность инициативной группы граждан для создания партии.</w:t>
      </w:r>
    </w:p>
    <w:p w14:paraId="58BE9B5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35988C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свою очередь, сроки проведения учредительного съезда и период формирования филиалов увеличатся.</w:t>
      </w:r>
    </w:p>
    <w:p w14:paraId="3CE235E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D39D9E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Либерализация в данном вопросе значительно активизирует процесс развития политического пространства в стране.</w:t>
      </w:r>
    </w:p>
    <w:p w14:paraId="3F69FCC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012B05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lastRenderedPageBreak/>
        <w:t>Появятся новые партии, способные грамотно артикулировать и эффективно решать насущные проблемы своего электората.</w:t>
      </w:r>
    </w:p>
    <w:p w14:paraId="4804AC5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65537A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3E4634D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66667D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ПЯТОЕ. Модернизация выборного процесса</w:t>
      </w:r>
    </w:p>
    <w:p w14:paraId="41AA520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E190BB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Международный опыт показывает, что система организации выборов находится в русле постоянных изменений, идет поиск оптимальных решений для проведения справедливых и прозрачных выборов.</w:t>
      </w:r>
    </w:p>
    <w:p w14:paraId="61E24D8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1C5382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Помимо информационного и технологического факторов в последние годы на этот процесс существенно повлияла пандемия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коронавируса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6079FD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D8B97A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Во многих странах расширяются альтернативные формы голосования, в том числе электронное, досрочное, дистанционное, многодневное.</w:t>
      </w:r>
    </w:p>
    <w:p w14:paraId="5F45C35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2650E5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Поэтому нужно изучать лучший мировой опыт и в случае необходимости постепенно внедрять его.</w:t>
      </w:r>
    </w:p>
    <w:p w14:paraId="49E32E7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B7A5A6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В эпоху бурного развития коммуникационных технологий большое значение имеет активность кандидатов и партий в социальных сетях. Но действующим законодательством агитация в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соцсетях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не регламентирована. Несмотря на это, во время электоральных кампаний она так или иначе велась.</w:t>
      </w:r>
    </w:p>
    <w:p w14:paraId="0FEC079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CEB758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Чтобы устранить это упущение, предлагаю нормативно разрешить агитацию в социальных сетях, закрепив соответствующие регламенты и правила.</w:t>
      </w:r>
    </w:p>
    <w:p w14:paraId="2008C82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BF39A2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Необходимо также законодательно оформить деятельность наблюдателей. Этот институт выступает неотъемлемым элементом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транспарентных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выборов.</w:t>
      </w:r>
    </w:p>
    <w:p w14:paraId="1B6D61B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E49C4D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История демократии – это, в первую очередь, история совершенствования выборных процедур и контроля за их соблюдением.</w:t>
      </w:r>
    </w:p>
    <w:p w14:paraId="7F11BB3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647BC3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Считаю, что у наблюдателей должны быть ясно прописанные права и четко обозначенная зона ответственности.</w:t>
      </w:r>
    </w:p>
    <w:p w14:paraId="690B78D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827D68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В организации и проведении выборов большую роль также играют территориальные избирательные комиссии. С введением в прошлом году прямой выборности сельских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акимов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электоральный процесс по всей стране стал, по сути, перманентным.</w:t>
      </w:r>
    </w:p>
    <w:p w14:paraId="2B5DCDA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8A6C2E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Следует пересмотреть принципы деятельности территориальных избирательных комиссий, переведя их на профессиональную основу.</w:t>
      </w:r>
    </w:p>
    <w:p w14:paraId="408FE5D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B7165B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целях исключения вероятности двойного голосования, а также голосования на любом участке необходимо рассмотреть целесообразность формирования единой электронной базы избирателей.</w:t>
      </w:r>
    </w:p>
    <w:p w14:paraId="7857D39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C5CB44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А для того, чтобы не допустить влияния отдельных лиц на ход выборов, требуется установить предельные размеры пожертвований в избирательные фонды.</w:t>
      </w:r>
    </w:p>
    <w:p w14:paraId="6B7DB83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111632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 Конституции и согласно международному праву, любые выборы в Казахстане, являются сугубо нашим внутренним делом. Но эта норма не исключает потенциальные попытки повлиять на их результаты из-за рубежа.</w:t>
      </w:r>
    </w:p>
    <w:p w14:paraId="2314F61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631383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Учитывая эти факторы, общее нарастание различных гибридных угроз в мире, в том числе с применением избирательных технологий, следует на законодательном уровне принять действенные меры для недопущения какой-либо возможности иностранного вмешательства в выборы в нашей стране.</w:t>
      </w:r>
    </w:p>
    <w:p w14:paraId="5946F68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26CF48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первую очередь, это касается обеспечения максимальной финансовой прозрачности всех участников избирательных кампаний, будь то кандидатов, наблюдателей или СМИ.</w:t>
      </w:r>
    </w:p>
    <w:p w14:paraId="78ECFA0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641312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7E0808D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549537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lastRenderedPageBreak/>
        <w:t>ШЕСТОЕ. Усиление правозащитных институтов</w:t>
      </w:r>
    </w:p>
    <w:p w14:paraId="3912D66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2B87B7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Конституция имеет высшую юридическую силу и является основой всей правовой системы страны. Но нередки случаи, когда сложно дать однозначный ответ, соответствуют ли ее положениям определенные законодательные акты или решения.</w:t>
      </w:r>
    </w:p>
    <w:p w14:paraId="1A65981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687861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Казахстане толкование различных правовых норм дает Конституционный совет. Однако граждане лишены возможности напрямую обращаться к нему за разъяснениями.</w:t>
      </w:r>
    </w:p>
    <w:p w14:paraId="5830DA6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5369EE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то же время в большинстве стран мира действует такой институт, как Конституционный суд, куда каждый может направлять соответствующие запросы. На заре Независимости данный орган существовал и в Казахстане.</w:t>
      </w:r>
    </w:p>
    <w:p w14:paraId="7B7A80F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5B38D4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Эксперты сходятся во мнении, что его деятельность более эффективно обеспечивает соблюдение положений Основного закона.</w:t>
      </w:r>
    </w:p>
    <w:p w14:paraId="743ECF8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8AD455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Учитывая эти обстоятельства, предлагаю учредить Конституционный суд. Следует также наделить Генерального прокурора и Уполномоченного по правам человека правом обращаться в Конституционный суд.</w:t>
      </w:r>
    </w:p>
    <w:p w14:paraId="1A4AE56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64FEB2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Уверен, эти инициативы станут важным шагом в построении справедливого и правового государства, институционально усилят систему сдержек и противовесов, защиту конституционных прав граждан.</w:t>
      </w:r>
    </w:p>
    <w:p w14:paraId="02FDE4C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13D9DE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Вы знаете, что я уделяю особое внимание защите фундаментальных прав граждан.</w:t>
      </w:r>
    </w:p>
    <w:p w14:paraId="13E0507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F7B94A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2020 году наша страна присоединилась ко Второму Факультативному протоколу о гражданских и политических правах, предусматривающему отмену смертной казни. А в прошлом году мною был подписан Указ о дальнейших мерах в области прав человека, направленный на долгосрочное и комплексное развитие этой сферы. При участии Национального совета общественного доверия был реализован и ряд других прогрессивных инициатив.</w:t>
      </w:r>
    </w:p>
    <w:p w14:paraId="6302F06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2CDBDE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Однако правозащитная проблематика требует постоянного совершенствования.</w:t>
      </w:r>
    </w:p>
    <w:p w14:paraId="29FAB43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1DF5F8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Полагаю, что для окончательного закрепления решения об отмене смертной казни нужно внести соответствующие изменения в Конституцию.</w:t>
      </w:r>
    </w:p>
    <w:p w14:paraId="41613AA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A12F1E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Важно внедрить системный подход в расследовании преступлений, связанных с пытками.</w:t>
      </w:r>
    </w:p>
    <w:p w14:paraId="53D611D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6773B6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На сегодняшний день конкретный орган, ответственный за это направление, отсутствует. Подобная практика чревата определенными рисками.</w:t>
      </w:r>
    </w:p>
    <w:p w14:paraId="372F81A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48E320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Поэтому предлагаю закрепить эти функции за Генеральной прокуратурой.</w:t>
      </w:r>
    </w:p>
    <w:p w14:paraId="4E21CCC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1BA85E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Такой подход позволит обеспечить объективность и беспристрастность следствия, утвердит неотвратимость наказания за произвол в правоохранительной сфере.</w:t>
      </w:r>
    </w:p>
    <w:p w14:paraId="6BB0AA7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387869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Кроме того, следует принять системные меры для снижения уровня насилия в обществе.</w:t>
      </w:r>
    </w:p>
    <w:p w14:paraId="31445CF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6AEB25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этом плане большую роль играет эффективное противодействие правонарушениям в сфере семейно-бытовых отношений.</w:t>
      </w:r>
    </w:p>
    <w:p w14:paraId="16FD7CB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5A5632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Сегодня участились обращения граждан и общественников по поводу необходимости ужесточения наказания за насилие в отношении женщин и детей.</w:t>
      </w:r>
    </w:p>
    <w:p w14:paraId="04D9824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767664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Ранее мною давалось указание определиться с целесообразностью криминализации подобных правонарушений.</w:t>
      </w:r>
    </w:p>
    <w:p w14:paraId="44CADFF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5FF1FC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Поручаю Генеральной прокуратуре всесторонне изучить данный вопрос и решить эту проблему.</w:t>
      </w:r>
    </w:p>
    <w:p w14:paraId="1774259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DD1C53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lastRenderedPageBreak/>
        <w:t>В целом для повышения законности и системного усиления правозащитной деятельности считаю целесообразным принять отдельные конституционные законы о прокуратуре и об Уполномоченном по правам человека.</w:t>
      </w:r>
    </w:p>
    <w:p w14:paraId="5388199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74A6F5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Верховенство закона невозможно гарантировать без по-настоящему независимых, открытых и профессиональных судов всех уровней.</w:t>
      </w:r>
    </w:p>
    <w:p w14:paraId="6D9DA93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47118D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Государство проводит большую работу в этом направлении.</w:t>
      </w:r>
    </w:p>
    <w:p w14:paraId="11D3C28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3DBAD7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Внедряется новая система подбора кадров, последовательно повышается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транспарентность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судебных процессов и процедур.</w:t>
      </w:r>
    </w:p>
    <w:p w14:paraId="1D9B371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69DBE1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Ключевую роль в данном вопросе играет Высший судебный совет, который обеспечивает конституционные полномочия Президента по формированию судов, гарантирует независимость и неприкосновенность судей.</w:t>
      </w:r>
    </w:p>
    <w:p w14:paraId="4C92ED9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BB1CD9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Принципиально важно, чтобы его деятельность была полностью прозрачной и открытой для общественного мониторинга.</w:t>
      </w:r>
    </w:p>
    <w:p w14:paraId="2F29E15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4B7AB1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Добиться этого можно через практику онлайн-трансляций конкурсных процедур Высшего судебного совета и публикацию подробных, аргументированных разъяснений по их итогам.</w:t>
      </w:r>
    </w:p>
    <w:p w14:paraId="452C5AD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1A4D15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Расширить гражданское участие в отправлении правосудия позволяют суды присяжных.</w:t>
      </w:r>
    </w:p>
    <w:p w14:paraId="3AFF4F5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F93B5E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Казахстане присяжные заседатели могут выносить вердикт только по особо тяжким преступлениям. Я считаю, мы должны пойти дальше и расширить категории дел, подлежащих рассмотрению судами присяжных.</w:t>
      </w:r>
    </w:p>
    <w:p w14:paraId="10B6AEC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B5B909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Эта новелла будет способствовать демократизации судебной системы, повышению доверия к ней со стороны общества.</w:t>
      </w:r>
    </w:p>
    <w:p w14:paraId="12C790B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D082A8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0D5459A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80048F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СЕДЬМОЕ. Повышение конкурентоспособности СМИ и укрепление роли институтов гражданского общества</w:t>
      </w:r>
    </w:p>
    <w:p w14:paraId="3DFCEC4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B0115A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современную эпоху для любой прогрессивной страны критически важно иметь конкурентоспособные и свободные средства массовой информации</w:t>
      </w:r>
    </w:p>
    <w:p w14:paraId="63A90B9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72EDB8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 отечественных СМИ должен быть собственный взгляд на процессы, происходящие в Казахстане, регионе и мире. От этого зависит подлинная информационная безопасность и ни много ни мало идеологический суверенитет страны.</w:t>
      </w:r>
    </w:p>
    <w:p w14:paraId="0BA98A7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230B8D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Государство особое внимание уделит созданию открытого информационного пространства, востребованных и сильных медиа.</w:t>
      </w:r>
    </w:p>
    <w:p w14:paraId="222FD4E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006FEE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Представляя собой эффективный канал коммуникации между властью и народом, СМИ могут и должны поднимать насущные проблемы. Но делать это нужно с большой гражданской ответственностью, работать не по заказам извне, способствуя поляризации нашего общества, и не за теневые гонорары, участвуя в скрытой борьбе политических кланов.</w:t>
      </w:r>
    </w:p>
    <w:p w14:paraId="476EC19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F064CA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Журналисты должны искренне переживать за свою страну и ее граждан. Недаром СМИ называют «четвертой властью», именно поэтому вам следует распоряжаться своим влиянием на умы и сердца людей со всей осторожностью. Это я специально обращаюсь к нашей журналистской братии.</w:t>
      </w:r>
    </w:p>
    <w:p w14:paraId="2FB7410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445FFA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Убежден, что дальнейшие демократические преобразования невозможны без независимых и ответственных средств массовой информации.</w:t>
      </w:r>
    </w:p>
    <w:p w14:paraId="2C6DBBA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8C3E30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Поэтому необходимо пересмотреть закон о СМИ с учетом интересов государства, запросов общества и тенденций развития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медиасферы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DE9980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57B050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Еще одним важным фактором устойчивого и всестороннего прогресса страны является деятельность общественных организаций.</w:t>
      </w:r>
    </w:p>
    <w:p w14:paraId="3B7C193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2DFED4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Неправительственный сектор неизменно поднимает важные социальные вопросы и содействует их комплексному решению.</w:t>
      </w:r>
    </w:p>
    <w:p w14:paraId="039EB3A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A5E047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Стоящие сегодня перед Казахстаном задачи требуют усиленного взаимодействия государства и неправительственных организаций, системной перезагрузки институтов гражданского общества.</w:t>
      </w:r>
    </w:p>
    <w:p w14:paraId="03DE7FC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9D7FB3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Необходимо более широкое и глубокое вовлечение общественных организаций и активистов в подготовку и реализацию реформ. Для этого, прежде всего, нужно обеспечить открытые обсуждения всех национальных проектов и стратегических документов.</w:t>
      </w:r>
    </w:p>
    <w:p w14:paraId="3DCE0AC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47F85C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этом вопросе какая-либо имитация, создание видимости диалога недопустимы.</w:t>
      </w:r>
    </w:p>
    <w:p w14:paraId="4B3BD9D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220EFE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должны пробудить гражданскую активность в стране и запустить процесс осознанного и конструктивного партнерства между государством и обществом.</w:t>
      </w:r>
    </w:p>
    <w:p w14:paraId="54A1941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5BA2DC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Именно по этой причине мы развиваем общественные советы при центральных и местных исполнительных государственных органах, а также в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квазигосударственном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секторе.</w:t>
      </w:r>
    </w:p>
    <w:p w14:paraId="627A66A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CC12C8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Я неоднократно критиковал их деятельность, но в целом они имеют большой институциональный потенциал, который требуется в полной мере реализовать.</w:t>
      </w:r>
    </w:p>
    <w:p w14:paraId="69D6D7D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222486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этом году по моей инициативе намечено кардинальное обновление их составов, а также планов работы.</w:t>
      </w:r>
    </w:p>
    <w:p w14:paraId="2840DC0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B45EA5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Народная мудрость гласит: «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Кеңесіп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пішкен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тон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келте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болмас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» («Шуба, сшитая сообща, не будет короткой»).</w:t>
      </w:r>
    </w:p>
    <w:p w14:paraId="243CA1E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51B72D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Наши предки всегда обсуждали и принимали судьбоносные решения всенародно. Свидетельством этого является великие собрания в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Улытау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Ордабасы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Култобе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911286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247B4C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должны возродить эту демократическую традицию Великой степи, заложившую основы общенационального единства.</w:t>
      </w:r>
    </w:p>
    <w:p w14:paraId="03EF53C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F6E653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Поэтому вместо успешно выполнившего свои задачи Национального совета общественного доверия предлагаю создать «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Ұлттық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құрылтай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» (Национальный курултай).</w:t>
      </w:r>
    </w:p>
    <w:p w14:paraId="192ED4D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4A8035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Новый институт продолжит работу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Нацсовета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на общенациональном уровне.</w:t>
      </w:r>
    </w:p>
    <w:p w14:paraId="2C95D6A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B58DD0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Курултай должен сформировать единую институциональную модель общественного диалога. Он усилит взаимодействие между властью и народом.</w:t>
      </w:r>
    </w:p>
    <w:p w14:paraId="6B23070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9D1F3C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Деятельность всех существующих общественных советов будет систематизирована.</w:t>
      </w:r>
    </w:p>
    <w:p w14:paraId="46812D5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4B4867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состав Национального курултая войдут представители всех регионов. Кроме того, в него будут включены ряд депутатов Парламента, члены Ассамблеи народа Казахстана, Гражданского альянса, общественных советов и организаций, авторитетные общественные деятели, представители бизнеса, промышленности и сельского хозяйства, а также другие граждане.</w:t>
      </w:r>
    </w:p>
    <w:p w14:paraId="7C968D3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6B473F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Таким образом у нас появится орган, в котором будет представлен широкий спектр самых различных мнений и взглядов. Для обсуждения важных вопросов и проблем члены Курултая будут собираться на регулярной основе.</w:t>
      </w:r>
    </w:p>
    <w:p w14:paraId="43D17D4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6C10A7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46BBCEC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DF9583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ВОСЬМОЕ. Совершенствование административно-территориального устройства страны</w:t>
      </w:r>
    </w:p>
    <w:p w14:paraId="51B9928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737953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lastRenderedPageBreak/>
        <w:t>Меняя систему выборов и порядок формирования Парламента, необходимо учитывать административно-территориальное устройство.</w:t>
      </w:r>
    </w:p>
    <w:p w14:paraId="0A63699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2D5C7A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первые годы Независимости в стране были объединены несколько областей. На это были причины политического и экономического характера.</w:t>
      </w:r>
    </w:p>
    <w:p w14:paraId="7E5A162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111D6D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Сегодня Казахстан вступает в новый этап развития. Социально-экономическая и демографическая ситуация уже совсем другая, перед нами стоят иные проблемы и задачи.</w:t>
      </w:r>
    </w:p>
    <w:p w14:paraId="046C31A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5B99FF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Прогресс нашей страны напрямую зависит от процветания регионов. На этом вопросе я подробно останавливался в Послании 2019 года. Принцип «сильные регионы – сильная страна» остается неизменным.</w:t>
      </w:r>
    </w:p>
    <w:p w14:paraId="7D39DD4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FEBE3B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этой связи очень важно, чтобы административно-территориальное устройство страны было оптимальным.</w:t>
      </w:r>
    </w:p>
    <w:p w14:paraId="078C7A7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341FE0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Ранее Шымкент получил статус города республиканского значения, а Южно-Казахстанская область была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переименова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в Туркестанскую, ее административным центром стал город Туркестан. Это были правильные решения, поддержанные народом.</w:t>
      </w:r>
    </w:p>
    <w:p w14:paraId="05BBC04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ECCBDF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своей статье «Независимость превыше всего» я писал, что этот опыт получит свое продолжение, после чего от граждан стало поступать много предложений.</w:t>
      </w:r>
    </w:p>
    <w:p w14:paraId="5FA143F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8BA19C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 моему поручению все они были тщательно изучены. Учитывая высказанные пожелания, сегодня я хочу выдвинуть ряд новых инициатив.</w:t>
      </w:r>
    </w:p>
    <w:p w14:paraId="267BAB1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15FED0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В первую очередь, предлагаю образовать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Абайскую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область, центром которой станет город Семей.</w:t>
      </w:r>
    </w:p>
    <w:p w14:paraId="0815AEB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2DC75B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Знаю, что жители региона уже давно поднимают этот вопрос. Сегодня там много нерешенных проблем, к примеру, устаревшая инфраструктура. Не радует и состояние города Семей, бывшего в свое время центром движения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Алаш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E9D32D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FB44CE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должны восстановить историческую справедливость и возродить этот сакральный край, подаривший нашему народу немало великих сынов нашего народа.</w:t>
      </w:r>
    </w:p>
    <w:p w14:paraId="12F6275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850C32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На территории прежней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Жезказганской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области следует образовать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Улытаускую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область. Город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Жезказган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вновь станет областным центром.</w:t>
      </w:r>
    </w:p>
    <w:p w14:paraId="1D5C452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7D5BEA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Создание отдельной области в этом регионе имеет не только экономическое, но и духовно-культурное значение.</w:t>
      </w:r>
    </w:p>
    <w:p w14:paraId="5E003CE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A2D25C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Улытауский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регион, находящийся в самом центре необъятных просторов Казахстана, занимает особое место в нашей истории. Здесь проходили великие собрания, на которых принимались судьбоносные для народа решения.</w:t>
      </w:r>
    </w:p>
    <w:p w14:paraId="410F6EE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81D85E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Располагаясь в самом сердце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Сарыарки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Улытау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обладает огромным туристическим потенциалом. Необходимо в полной мере реализовать его производственные и логистические возможности. Одним словом, мы открываем дорогу развитию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Улытауского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региона.</w:t>
      </w:r>
    </w:p>
    <w:p w14:paraId="6FA7CD4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37B2A7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Много вопросов и в отношении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Алматинской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агломерации.</w:t>
      </w:r>
    </w:p>
    <w:p w14:paraId="77199D1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CACE84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Жители области в основном проживают в пригородах Алматы. При этом из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Талдыкоргана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непросто решать проблемы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Узынагаша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или, например, Талгара. К тому же людям приходится преодолевать большие расстояния, чтобы добраться до областного центра.</w:t>
      </w:r>
    </w:p>
    <w:p w14:paraId="0057D32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44B123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Учитывая эти и другие обстоятельства, предлагаю разделить данную область на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Жетысускую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Алматинскую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. Центром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Алматинской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области станет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Капшагай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, а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Жетысуской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Талдыкорган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F07C76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8791AA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Считаю, что эти шаги придадут мощный импульс развитию данного региона.</w:t>
      </w:r>
    </w:p>
    <w:p w14:paraId="19002B8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6935A2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lastRenderedPageBreak/>
        <w:t>В целом вопрос образования новых областей волнует многих. Не секрет, что в свое время в регионах, потерявших областной статус, снизилась численность населения и ухудшилось качество жизни. Пришло время исправить эту ситуацию.</w:t>
      </w:r>
    </w:p>
    <w:p w14:paraId="4DF637C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9C77EB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Административно-территориальные изменения оптимизируют процесс государственного управления, упростят гражданам проезд до областного центра и обратно, будут способствовать более эффективному регулированию внутренней миграции.</w:t>
      </w:r>
    </w:p>
    <w:p w14:paraId="755480F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5E3E81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Предложенные названия новых областей –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Абайская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Улытауская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Жетысуская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– имеют особый смысл.</w:t>
      </w:r>
    </w:p>
    <w:p w14:paraId="534B469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9DF19D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продолжим укрепление национального самосознания, возвращая исконные географические названия и возрождая память о наших великих деятелях.</w:t>
      </w:r>
    </w:p>
    <w:p w14:paraId="4EEE4B6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6CF9E8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Например, город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Капшагай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тесно связан с выдающейся личностью в истории нашего народа –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Динмухамедом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Кунаевым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 И если общественность предложит назвать этот город его именем, я поддержу такую позицию.</w:t>
      </w:r>
    </w:p>
    <w:p w14:paraId="0600D73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94E1C3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Все это я говорю, опираясь на предложения и мнения граждан. Если местные жители поддержат эти начинания, то уже в ближайшее время следует претворить их в жизнь.</w:t>
      </w:r>
    </w:p>
    <w:p w14:paraId="749D811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96EF72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Поручаю Правительству тщательно изучить вопросы административно-территориального устройства и предложить пути реализации указанных инициатив. Это непростое дело, нужно подойти к нему, продумав все детали.</w:t>
      </w:r>
    </w:p>
    <w:p w14:paraId="110D315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229E49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Вышеуказанные предложения – это еще и возможность принять меры по оптимизации государственных служащих в аппаратах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акимов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областей и городов республиканского значения с точки зрения их сокращения в зависимости от численности населения регионов.</w:t>
      </w:r>
    </w:p>
    <w:p w14:paraId="5C3256F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23FBFE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Во всяком случае, у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акимов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не должно быть больше трех заместителей, в исключительных случаях – четыре.</w:t>
      </w:r>
    </w:p>
    <w:p w14:paraId="32B1461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5DB16B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Этот вопрос должна взять на контроль Администрация Президента.  </w:t>
      </w:r>
    </w:p>
    <w:p w14:paraId="5103E21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D067F1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1D46D8F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1FF6C3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ДЕВЯТОЕ. Децентрализация местного самоуправления</w:t>
      </w:r>
    </w:p>
    <w:p w14:paraId="7EE7D2B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E8CD5E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Успешная политическая модернизация и развитие гражданского общества невозможны без дальнейшего углубления процесса децентрализации власти. Мы продолжим передавать реальные полномочия из центра в регионы.</w:t>
      </w:r>
    </w:p>
    <w:p w14:paraId="1BF6198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B3EA63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Прежде всего, необходимо эффективно разграничить функции государства и институтов местного самоуправления.</w:t>
      </w:r>
    </w:p>
    <w:p w14:paraId="3D7A5E3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A7D81E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Надо понимать, что сильная система местного самоуправления – это базовая основа для прямого участия граждан в улучшении качества жизни в своем родном населенном пункте.</w:t>
      </w:r>
    </w:p>
    <w:p w14:paraId="5BEE5D6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2821F5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Без сомнений,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казахстанцы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уже давно готовы брать ответственность за свои города, районы и села. Не следует недооценивать людей и бояться передавать им полномочия, которые они в состоянии взять на себя.</w:t>
      </w:r>
    </w:p>
    <w:p w14:paraId="34FA490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0CFFF9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В рамках политической модернизации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маслихаты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должны стать ключевым звеном местного самоуправления.</w:t>
      </w:r>
    </w:p>
    <w:p w14:paraId="468BFA6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310FE2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Сегодня они имеют гибридную природу, являясь одновременно институтом местного государственного управления и местного самоуправления. Поэтому необходимо четко обозначить полномочия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маслихатов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DF31C3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28D97F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Нужно кардинально пересмотреть систему финансирования регионов.</w:t>
      </w:r>
    </w:p>
    <w:p w14:paraId="7D0AA0A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BC16DE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В настоящее время сельские округа полностью зависят от вышестоящих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акимов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и получают поддержку по остаточному принципу.</w:t>
      </w:r>
    </w:p>
    <w:p w14:paraId="66A0EA2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64330A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С учетом введения выборности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акимов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целесообразно внедрить механизм прямого финансирования органов местного самоуправления в соответствии с передовой международной практикой.</w:t>
      </w:r>
    </w:p>
    <w:p w14:paraId="1AAE851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435421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Требуется также существенно расширить базу их собственности. Обладая существенными ресурсами, они смогут реально влиять на ситуацию и нести ответственность. В противном случае это просто имитация, а не самоуправление.</w:t>
      </w:r>
    </w:p>
    <w:p w14:paraId="7A361C3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8E44C7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Всю необходимую подготовительную работу по этому вопросу нужно завершить до середины текущего года.</w:t>
      </w:r>
    </w:p>
    <w:p w14:paraId="3956EC0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6A92D6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Еще одним важным шагом станет облегчение порядка закупок для органов местного самоуправления, ликвидация бюрократии и формализма.</w:t>
      </w:r>
    </w:p>
    <w:p w14:paraId="3340452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3A9B67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Поручаю Правительству совместно с Администрацией Президента детально проработать механизмы реализации указанных поручений и учесть их при разработке закона «О местном самоуправлении».</w:t>
      </w:r>
    </w:p>
    <w:p w14:paraId="60CAEAF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3A60FB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Кроме того, нужно проработать вопрос ратификации Казахстаном Европейской хартии местного самоуправления, которая является базовым международным документом в этой сфере.</w:t>
      </w:r>
    </w:p>
    <w:p w14:paraId="74B548C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9B5D2B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Все эти меры будут способствовать появлению действительно авторитетных и ответственных местных лидеров, способных мобилизовать свои сообщества для эффективного решения волнующих людей проблем.</w:t>
      </w:r>
    </w:p>
    <w:p w14:paraId="7F61507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35959A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Реальное укрепление системы местного самоуправления откроет новые возможности для развития регионов, снижения иждивенческих настроений, глубинного укоренения демократических преобразований в стране.</w:t>
      </w:r>
    </w:p>
    <w:p w14:paraId="25D0FC9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D75F02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108C2D0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CA8BD0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ДЕСЯТОЕ. О первоочередных антикризисных мерах</w:t>
      </w:r>
    </w:p>
    <w:p w14:paraId="2068EB6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41B558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Казахстан столкнулся с беспрецедентными в нашей современной истории финансово-экономическими трудностями, связанными с резким обострением геополитической ситуации.</w:t>
      </w:r>
    </w:p>
    <w:p w14:paraId="57AD4C6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E59BB8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Жесткое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санкционное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противостояние уже сегодня приводит к серьезным издержкам не только для отдельных стран, но и для всей глобальной экономики.</w:t>
      </w:r>
    </w:p>
    <w:p w14:paraId="437CF4C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BC746F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Ситуация меняется стремительно, буквально ежечасно. Нарастает неопределенность и турбулентность на мировых рынках, рушатся производственные и торговые цепочки.</w:t>
      </w:r>
    </w:p>
    <w:p w14:paraId="16FB49C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14B1AE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Но причин для паники все же нет. У нашей страны есть все необходимые резервы и инструменты для преодоления масштабного кризиса.</w:t>
      </w:r>
    </w:p>
    <w:p w14:paraId="7954238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BE3C57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Правительство обязано в срочном порядке реализовать комплексный пакет первоочередных антикризисных мер.</w:t>
      </w:r>
    </w:p>
    <w:p w14:paraId="5C1A39F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52EC89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Прежде всего, нужно обеспечить устойчивость национальной валюты. Это ключевой фактор нашей экономической безопасности.</w:t>
      </w:r>
    </w:p>
    <w:p w14:paraId="1ED23F7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2D9A6C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Последние события в мире оказали мощнейшее давление на курс тенге. Это вам хорошо известно. Нестабильность на валютном рынке связана с паникой, выводом капитала, «серыми» трансграничными денежными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перетоками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2DEEA8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CD7B0D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Поэтому в финансовой сфере требуется снизить повышенный спекулятивный спрос, возникший, в том числе, из-за активности покупателей извне.</w:t>
      </w:r>
    </w:p>
    <w:p w14:paraId="29A7B4E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1D4779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Позавчера я подписал специальный Указ, который вводит ограничения на вывоз валюты за рубеж.</w:t>
      </w:r>
    </w:p>
    <w:p w14:paraId="6EFD662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A44AEC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Крупные институциональные игроки должны осуществлять покупку иностранной валюты только в рамках исполнения своих договорных обязательств, обеспечив ее предложение.</w:t>
      </w:r>
    </w:p>
    <w:p w14:paraId="07F1BC3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FCE857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Следует проработать вопрос увеличения продаж экспортной валютной выручки компаниями с государственным участием. Жду, что частные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недропользователи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тоже обеспечат продажи своей валютной выручки.</w:t>
      </w:r>
    </w:p>
    <w:p w14:paraId="10E2E6E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BC0AFA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рамках исполнения своих договорных обязательств банки второго уровня должны осуществлять контроль и мониторинг приобретения валюты их клиентами.</w:t>
      </w:r>
    </w:p>
    <w:p w14:paraId="5A1FE9B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55707E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Следует установить жесткий контроль за соблюдением данного требования банками. </w:t>
      </w:r>
    </w:p>
    <w:p w14:paraId="46D6CF4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9DAD6F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Спекуляции на рынках ни в коем случае не должны стать причиной неоправданного «сжигания» наших резервов.</w:t>
      </w:r>
    </w:p>
    <w:p w14:paraId="1B76C65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6A29E1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Правительству, Национальному банку, Агентству по развитию и регулированию финансового рынка нужно принять решительные меры в этом направлении. В целом нужны неординарные решения.</w:t>
      </w:r>
    </w:p>
    <w:p w14:paraId="1797A69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FDE6DE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сложившейся крайне нестабильной международной обстановке огромное значение приобретает обеспечение продовольственной безопасности страны.</w:t>
      </w:r>
    </w:p>
    <w:p w14:paraId="032A431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75C372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События в Украине привели к резкому скачку цен на продовольствие. Вполне вероятно, что они в скором времени могут побить все абсолютные рекорды.</w:t>
      </w:r>
    </w:p>
    <w:p w14:paraId="77BC815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5BA39C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На этом фоне на первый план выходит качественное проведение посевной кампании. Однако многие фермеры, насколько мне известно, еще не готовы к севу.</w:t>
      </w:r>
    </w:p>
    <w:p w14:paraId="2447D3A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28E616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Правительству и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акиматам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требуется взять эту работу под особый контроль. Нужно обеспечить аграриев необходимым объемом горюче-смазочных материалов по приемлемым ценам.</w:t>
      </w:r>
    </w:p>
    <w:p w14:paraId="5B3BF38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5F9672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Следует перепроверить готовность сельскохозяйственной техники, запасы семян и удобрений.</w:t>
      </w:r>
    </w:p>
    <w:p w14:paraId="6BF7A52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6879C6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Нельзя забывать, что низкий уровень осадков в ряде регионов может негативно повлиять на урожайность, привести к нехватке кормов.</w:t>
      </w:r>
    </w:p>
    <w:p w14:paraId="6B8860D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9F87CE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целом нужно совместно с фермерским сообществом пересмотреть подходы к государственной поддержке агропромышленного комплекса.</w:t>
      </w:r>
    </w:p>
    <w:p w14:paraId="7CDDD2D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4EE38C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Для предотвращения дефицита и бесконтрольного подорожания продовольствия надо проработать вопрос закупа сельскохозяйственной продукции в государственные стабилизационные фонды по форвардным ценам.</w:t>
      </w:r>
    </w:p>
    <w:p w14:paraId="2206016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B7028E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стремительно меняющихся условиях государственный аппарат должен оперативно реагировать на ситуацию, действовать предельно слаженно.</w:t>
      </w:r>
    </w:p>
    <w:p w14:paraId="78DDFC0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719CD9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Неспешный стиль принятия решений, чиновничий формализм здесь недопустимы.</w:t>
      </w:r>
    </w:p>
    <w:p w14:paraId="33F1E7A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251205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Сейчас необходимо полностью мобилизоваться. Решения должны приниматься быстро, на основе реальных запросов бизнеса и граждан максимум в течение трех дней, а желательно – в течение суток.</w:t>
      </w:r>
    </w:p>
    <w:p w14:paraId="5D51F98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CDD8C2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Созданный при Правительстве Оперативный штаб должен одновременно работать как Ситуационный центр, который в режиме реального времени проводит анализ информации, а также разработку конкретных экстренных мер.</w:t>
      </w:r>
    </w:p>
    <w:p w14:paraId="4A576AA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6A4178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На системном уровне нужно искоренить чрезмерную бюрократизацию, которая серьезно тормозит развитие страны. Ее масштабы настолько велики, что многие государственные структуры видят в этом суть своего существования.</w:t>
      </w:r>
    </w:p>
    <w:p w14:paraId="3027AE7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D5C36C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В ближайшее время мною будет подписан Указ о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дебюрократизации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деятельности государственного аппарата. Он станет отправной точкой кардинального пересмотра внутренних процедур в государственных органах, оптимизации нормотворческого и бюджетного процессов.</w:t>
      </w:r>
    </w:p>
    <w:p w14:paraId="55AEA20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78A945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Кроме того, следует срочно приступить к разработке нового пакета структурных реформ в экономике и государственном управлении с учетом стратегии политической модернизации.</w:t>
      </w:r>
    </w:p>
    <w:p w14:paraId="0A690D5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B30BC1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Фундамент Нового Казахстана должен базироваться на гармоничном сочетании политических и экономических реформ.</w:t>
      </w:r>
    </w:p>
    <w:p w14:paraId="17AD564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FD41FB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Это обеспечит поступательный прогресс нашей страны и повышение уровня жизни граждан.</w:t>
      </w:r>
    </w:p>
    <w:p w14:paraId="37D25AB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BF0172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4B4C46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5DF74B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Дорогие соотечественники!</w:t>
      </w:r>
    </w:p>
    <w:p w14:paraId="688D6D6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4AA782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Представленные сегодня мною инициативы масштабны. Они существенно изменят политическую систему и административно-территориальную структуру страны.</w:t>
      </w:r>
    </w:p>
    <w:p w14:paraId="6AD086C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CCF378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Для их реализации потребуется внести изменения в более чем 30 статей Конституции. Кроме того, до конца года нужно будет принять свыше 20 законов.</w:t>
      </w:r>
    </w:p>
    <w:p w14:paraId="149197D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07B31F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Законотворческая работа – сложный и длительный процесс, к которому нужно подойти очень ответственно.</w:t>
      </w:r>
    </w:p>
    <w:p w14:paraId="01383A7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528362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должны учитывать все внутренние и внешние вызовы.</w:t>
      </w:r>
    </w:p>
    <w:p w14:paraId="52B3771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9EBFC9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За годы Независимости мы достойно прошли через все трудности и достигли больших успехов.</w:t>
      </w:r>
    </w:p>
    <w:p w14:paraId="7D458A1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FCF636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Начало кардинальной трансформации страны </w:t>
      </w:r>
      <w:proofErr w:type="spellStart"/>
      <w:r w:rsidRPr="00592AB2">
        <w:rPr>
          <w:rFonts w:ascii="Times New Roman" w:hAnsi="Times New Roman" w:cs="Times New Roman"/>
          <w:sz w:val="20"/>
          <w:szCs w:val="20"/>
          <w:lang w:val="ru-RU"/>
        </w:rPr>
        <w:t>cовпало</w:t>
      </w:r>
      <w:proofErr w:type="spellEnd"/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 с разразившимся в мире кризисом.</w:t>
      </w:r>
    </w:p>
    <w:p w14:paraId="0225588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DC24BD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Очевидно, что современная международная ситуация оказывает влияние и на Казахстан.</w:t>
      </w:r>
    </w:p>
    <w:p w14:paraId="51E39F2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45D0F8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Однако, какими бы тяжелыми ни были времена, мы будем твердо следовать своим курсом.</w:t>
      </w:r>
    </w:p>
    <w:p w14:paraId="212A8E8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8A9D57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Усвоив уроки прошлого, мы с уверенностью идем навстречу будущему.</w:t>
      </w:r>
    </w:p>
    <w:p w14:paraId="266FE21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D4189D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На этом пути нам, в первую очередь, необходимо единство, холодный разум и терпение, мудрость и выдержка.</w:t>
      </w:r>
    </w:p>
    <w:p w14:paraId="4652A04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ADB981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должны тщательно взвешивать каждое решение, серьезно подходить к каждому делу.</w:t>
      </w:r>
    </w:p>
    <w:p w14:paraId="05666B1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5274F2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Нация с высоким патриотическим духом достигнет всех своих целей.</w:t>
      </w:r>
    </w:p>
    <w:p w14:paraId="1014B0C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4CDECA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Наша миссия – построить Новый Казахстан.</w:t>
      </w:r>
    </w:p>
    <w:p w14:paraId="6AFC84E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48381A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Что это значит?</w:t>
      </w:r>
    </w:p>
    <w:p w14:paraId="74111D7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FA40A3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Новый Казахстан – это образ будущего нашей суверенной страны.</w:t>
      </w:r>
    </w:p>
    <w:p w14:paraId="6328AB6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A4597C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Народ, который не верит в будущее, не сможет построить сильное государство. Этому есть достаточно примеров из истории.</w:t>
      </w:r>
    </w:p>
    <w:p w14:paraId="4ADD11C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DFEC5C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тверды в своих намерениях и уверены в светлом будущем Казахстана.</w:t>
      </w:r>
    </w:p>
    <w:p w14:paraId="51F5FA4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490066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обеспечим соблюдение конституционных прав каждого гражданина.</w:t>
      </w:r>
    </w:p>
    <w:p w14:paraId="0451B01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CDD886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сформируем новую политическую культуру, основанную на взаимном уважении и доверии между государством и обществом.</w:t>
      </w:r>
    </w:p>
    <w:p w14:paraId="69C6784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E0264E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lastRenderedPageBreak/>
        <w:t>Важные решения будут приниматься открыто, с участием граждан, потому что государство будет прислушиваться к голосу каждого.</w:t>
      </w:r>
    </w:p>
    <w:p w14:paraId="3CE716C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86227D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 нас будут всегда высоко цениться добросовестный труд, прогрессивные знания и передовой опыт.</w:t>
      </w:r>
    </w:p>
    <w:p w14:paraId="38A0130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006501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Такой страной я хочу видеть Новый Казахстан.</w:t>
      </w:r>
    </w:p>
    <w:p w14:paraId="3D3BD28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B078FC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Для достижения наших целей обновление государственного аппарата или кадровые изменения недостаточны. Перемены каждый должен начинать с себя. Нам нужно перезагрузить систему индивидуальных и общественных ценностей.</w:t>
      </w:r>
    </w:p>
    <w:p w14:paraId="2C23BB3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1D29C8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Это непростой процесс, который занимает годы. В этом деле нам помогут осознание высокой ответственности, доверие и внимание друг к другу, любовь к своей стране.</w:t>
      </w:r>
    </w:p>
    <w:p w14:paraId="37CBB59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D01634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Нужно понять, что никто со стороны ничего не сделает за нас. Все в наших руках.</w:t>
      </w:r>
    </w:p>
    <w:p w14:paraId="594B62D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C1B416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Давайте вместе строить Новый Казахстан.</w:t>
      </w:r>
    </w:p>
    <w:p w14:paraId="7CA8AC7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DEE075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Уверен, опираясь на поддержку народа, в единстве и согласии мы добьемся поставленных целей.</w:t>
      </w:r>
    </w:p>
    <w:p w14:paraId="5F9D271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AF09E8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*  *  *</w:t>
      </w:r>
    </w:p>
    <w:p w14:paraId="6BFD80D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744D15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Сегодня на планете разразился разрушительный геополитический шторм.</w:t>
      </w:r>
    </w:p>
    <w:p w14:paraId="261F954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4AD9D5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Поэтому нам нужно твердо придерживаться стратегического курса, нацеленного на защиту суверенитета и территориальной целостности государства, обеспечение коренных интересов нашего народа. Вот самая главная задача.</w:t>
      </w:r>
    </w:p>
    <w:p w14:paraId="33797AA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662478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должны сберечь наше главное достояние – Независимость, упрочить основы национальной идентичности, сосредоточиться на трансформации страны. Это наш священный долг перед будущими поколениями.</w:t>
      </w:r>
    </w:p>
    <w:p w14:paraId="135F0C7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06E05D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Сейчас не время возводить политические баррикады, по каждому поводу устраивать митинги, настаивать на сомнительных решениях, выдвигать безапелляционные требования, кидаться на исполняющих свой долг полицейских. Все это дискредитирует наш народ в глазах мирового сообщества. События «Трагического января» уже нанесли серьезный урон репутации нашей страны – это надо признать.</w:t>
      </w:r>
    </w:p>
    <w:p w14:paraId="57E24C4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F9493A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Хаотичные политические реформы могут привести к ослаблению государства, тяжелейшим последствиям для его суверенитета и целостности.</w:t>
      </w:r>
    </w:p>
    <w:p w14:paraId="21F194C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BE4B29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Примеров этому немало в давней и недавней мировой истории, когда отдельные страны теряли огромную часть своей территории, впадали в пучину хаоса и анархии.</w:t>
      </w:r>
    </w:p>
    <w:p w14:paraId="1FA3213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03E323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Курс на построение Нового Казахстана направлен на изменение парадигмы развития страны. Мы продумываем каждый шаг и твердо идем по намеченному пути.</w:t>
      </w:r>
    </w:p>
    <w:p w14:paraId="7D185B4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A7214E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Новом Казахстане мы должны неизменно следовать принципу «разные взгляды, но единая нация».</w:t>
      </w:r>
    </w:p>
    <w:p w14:paraId="7598834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6F074A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Высокая культура диалога и компромисса станет одним из главных факторов укрепления гражданской солидарности в нашей стране.</w:t>
      </w:r>
    </w:p>
    <w:p w14:paraId="01B850A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6FA3D9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будем решительно противостоять невежеству и архаике, радикализму и иждивенчеству, культу потребления и коррупции.</w:t>
      </w:r>
    </w:p>
    <w:p w14:paraId="191931B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695B10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Нам нужно преодолеть взаимное отчуждение и возродить в обществе веру в реальность перемен.</w:t>
      </w:r>
    </w:p>
    <w:p w14:paraId="67B5D23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54EF62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Мы сделаем ставку на энергию, талант и трудолюбие людей.</w:t>
      </w:r>
    </w:p>
    <w:p w14:paraId="014706E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CE06446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Создадим максимально благоприятные условия для самореализации каждого гражданина.</w:t>
      </w:r>
    </w:p>
    <w:p w14:paraId="6773862E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5EF734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Только так мы сможем умножить созидательный потенциал нашего народа.</w:t>
      </w:r>
    </w:p>
    <w:p w14:paraId="5E25735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DC755B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Только так мы сотворим собственную эпоху реформации, создав новую реальность во всех сферах жизни.</w:t>
      </w:r>
    </w:p>
    <w:p w14:paraId="4330C17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07A1C7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Уверен, вместе мы преодолеем любые вызовы и сделаем наш Казахстан еще сильнее.</w:t>
      </w:r>
    </w:p>
    <w:p w14:paraId="27A1CF5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59C814C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*  *  *</w:t>
      </w:r>
    </w:p>
    <w:p w14:paraId="6018ECA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73C2E78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Я хочу, чтобы счастливая жизнь у наших граждан была не завтра, а уже сегодня.</w:t>
      </w:r>
    </w:p>
    <w:p w14:paraId="1ACF7CF9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4FA2BF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Независимость для нас превыше всего.</w:t>
      </w:r>
    </w:p>
    <w:p w14:paraId="2C752521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51E35A3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В этом нестабильном, неустойчивом мире наш Казахстан никому, кроме нас не нужен.</w:t>
      </w:r>
    </w:p>
    <w:p w14:paraId="12FC6F1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93F1DD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Для меня нет ничего важнее благополучия страны. В первую очередь, меня заботит то, каким будет будущее народа.</w:t>
      </w:r>
    </w:p>
    <w:p w14:paraId="0567F847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0AC805B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Независимо от того, как оценивают мою деятельность разные люди, моя важнейшая обязанность – защитить нашу государственность.</w:t>
      </w:r>
    </w:p>
    <w:p w14:paraId="74C4DE40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F8F2A1F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И я готов взять на себя всю полноту ответственности.</w:t>
      </w:r>
    </w:p>
    <w:p w14:paraId="724FC9CA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9FD451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Мой священный долг – быть верным заветам предков.</w:t>
      </w:r>
    </w:p>
    <w:p w14:paraId="045157C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FA0687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Новый Казахстан – это завет нынешнего поколения будущим.</w:t>
      </w:r>
    </w:p>
    <w:p w14:paraId="07D3B562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FE22D84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>Давайте вместе строить Новый Казахстан!</w:t>
      </w:r>
    </w:p>
    <w:p w14:paraId="02F914A5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899C2CD" w14:textId="77777777" w:rsidR="00592AB2" w:rsidRPr="00592AB2" w:rsidRDefault="00592AB2" w:rsidP="00592AB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92AB2">
        <w:rPr>
          <w:rFonts w:ascii="Times New Roman" w:hAnsi="Times New Roman" w:cs="Times New Roman"/>
          <w:sz w:val="20"/>
          <w:szCs w:val="20"/>
          <w:lang w:val="ru-RU"/>
        </w:rPr>
        <w:t xml:space="preserve">Пусть процветает наша священная Родина! </w:t>
      </w:r>
    </w:p>
    <w:p w14:paraId="628669FD" w14:textId="1FE31F1C" w:rsidR="00466317" w:rsidRPr="00592AB2" w:rsidRDefault="00466317" w:rsidP="00A14193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466317" w:rsidRPr="00592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5D"/>
    <w:rsid w:val="000E14AB"/>
    <w:rsid w:val="0015224B"/>
    <w:rsid w:val="00343D9C"/>
    <w:rsid w:val="00466317"/>
    <w:rsid w:val="00484F00"/>
    <w:rsid w:val="00592AB2"/>
    <w:rsid w:val="005D08B1"/>
    <w:rsid w:val="006908F6"/>
    <w:rsid w:val="006E0ACD"/>
    <w:rsid w:val="00733B1C"/>
    <w:rsid w:val="00745751"/>
    <w:rsid w:val="007A48E1"/>
    <w:rsid w:val="008F3A81"/>
    <w:rsid w:val="00944743"/>
    <w:rsid w:val="009C27FB"/>
    <w:rsid w:val="009C5B36"/>
    <w:rsid w:val="00A14193"/>
    <w:rsid w:val="00A602A9"/>
    <w:rsid w:val="00A90EFC"/>
    <w:rsid w:val="00AD652E"/>
    <w:rsid w:val="00BD41DB"/>
    <w:rsid w:val="00C2239D"/>
    <w:rsid w:val="00C224D9"/>
    <w:rsid w:val="00C82EFB"/>
    <w:rsid w:val="00D73188"/>
    <w:rsid w:val="00E54169"/>
    <w:rsid w:val="00EC095D"/>
    <w:rsid w:val="00F97CBA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823D1"/>
  <w15:chartTrackingRefBased/>
  <w15:docId w15:val="{0883D764-00D8-8943-8DBE-1303184E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21</Pages>
  <Words>8464</Words>
  <Characters>48249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2022-03-16T02:00:00Z</dcterms:created>
  <dcterms:modified xsi:type="dcterms:W3CDTF">2022-03-16T10:49:00Z</dcterms:modified>
</cp:coreProperties>
</file>